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BE" w:rsidRPr="00AF26BE" w:rsidRDefault="00AF26BE" w:rsidP="00AF26BE">
      <w:pPr>
        <w:widowControl w:val="0"/>
        <w:autoSpaceDE w:val="0"/>
        <w:autoSpaceDN w:val="0"/>
        <w:spacing w:before="63" w:after="0" w:line="240" w:lineRule="auto"/>
        <w:ind w:left="2214" w:right="540" w:hanging="160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5DEA9FB0" wp14:editId="0CFD0B8A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6BE" w:rsidRPr="00AF26BE" w:rsidRDefault="00AF26BE" w:rsidP="00AF26BE">
      <w:pPr>
        <w:widowControl w:val="0"/>
        <w:autoSpaceDE w:val="0"/>
        <w:autoSpaceDN w:val="0"/>
        <w:spacing w:before="63"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z w:val="20"/>
        </w:rPr>
        <w:t>ГОСУДАРСТВЕННОЕ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БЮДЖЕТНОЕ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ОБЩЕОБРАЗОВАТЕЛЬНОЕ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УЧРЕЖДЕНИЕ СРЕДНЯЯ ОБЩЕОБРАЗОВАТЕЛЬНАЯ ШКОЛА № 475</w:t>
      </w:r>
    </w:p>
    <w:p w:rsidR="00AF26BE" w:rsidRPr="00AF26BE" w:rsidRDefault="00AF26BE" w:rsidP="00AF26B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ВЫБОРГСКОГО</w:t>
      </w:r>
      <w:r w:rsidRPr="00AF26BE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РАЙОНА</w:t>
      </w:r>
      <w:r w:rsidRPr="00AF26BE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САНКТ-ПЕТЕРБУРГА</w:t>
      </w:r>
    </w:p>
    <w:p w:rsidR="00AF26BE" w:rsidRPr="00AF26BE" w:rsidRDefault="00AF26BE" w:rsidP="00AF26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z w:val="20"/>
        </w:rPr>
        <w:t>194362,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Санкт-Петербург,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пос.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Парголово,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ул.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Торфяная,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д.</w:t>
      </w:r>
      <w:r w:rsidRPr="00AF26B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25,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литера</w:t>
      </w:r>
      <w:r w:rsidRPr="00AF26B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А.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тел/факс:</w:t>
      </w:r>
      <w:r w:rsidRPr="00AF26B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339-95-50</w:t>
      </w:r>
    </w:p>
    <w:p w:rsidR="00AF26BE" w:rsidRPr="00AF26BE" w:rsidRDefault="00AF26BE" w:rsidP="00AF26BE">
      <w:pPr>
        <w:widowControl w:val="0"/>
        <w:autoSpaceDE w:val="0"/>
        <w:autoSpaceDN w:val="0"/>
        <w:spacing w:before="65" w:after="0"/>
        <w:ind w:right="13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F26BE" w:rsidRPr="00AF26BE" w:rsidRDefault="00AF26BE" w:rsidP="00AF26BE">
      <w:pPr>
        <w:ind w:firstLine="376"/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Позитивная динамика состояния здоровья обучающихся подразумевает улучшение показателей физического развития, снижение уровня заболеваемости среди учащихся, повышение устойчивости организма к различным неблагоприятным факторам окружающей среды и увеличение продолжительности активного периода жизни.</w:t>
      </w:r>
    </w:p>
    <w:p w:rsidR="00AF26BE" w:rsidRPr="00AF26BE" w:rsidRDefault="00AF26BE" w:rsidP="00AF26BE">
      <w:pPr>
        <w:ind w:firstLine="376"/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Для достижения позитивной динамики состояния здоровья школьников важно учитывать комплекс мер, направленных на профилактику заболеваний, укрепление иммунитета, формирование здорового образа жизни и повышение качества медицинского обслуживания.</w:t>
      </w:r>
    </w:p>
    <w:p w:rsidR="00AF26BE" w:rsidRPr="00AF26BE" w:rsidRDefault="00AF26BE" w:rsidP="00AF26BE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Основные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ГБОУ школы № 475 Выборгского района Санкт-Петербурга для</w:t>
      </w:r>
      <w:r w:rsidRPr="00AF26BE">
        <w:rPr>
          <w:rFonts w:ascii="Times New Roman" w:hAnsi="Times New Roman" w:cs="Times New Roman"/>
          <w:sz w:val="24"/>
          <w:szCs w:val="24"/>
        </w:rPr>
        <w:t xml:space="preserve"> улучшения состояния здоровья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6BE" w:rsidRPr="00AF26BE" w:rsidRDefault="00AF26BE" w:rsidP="00AF26BE">
      <w:pPr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AF26BE">
          <w:rPr>
            <w:rStyle w:val="a3"/>
            <w:rFonts w:ascii="Times New Roman" w:hAnsi="Times New Roman" w:cs="Times New Roman"/>
            <w:sz w:val="24"/>
            <w:szCs w:val="24"/>
          </w:rPr>
          <w:t>Организация сбалансированного питания</w:t>
        </w:r>
      </w:hyperlink>
    </w:p>
    <w:p w:rsidR="00AF26BE" w:rsidRPr="00AF26BE" w:rsidRDefault="00AF26BE" w:rsidP="00AF26BE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Правильное питание играет ключевую роль в поддержании нормального функционирования всех органов и систем организма ребенка. Важно обеспечить детей полноценным рационом, включающим достаточное количество белков, жиров, уг</w:t>
      </w:r>
      <w:r>
        <w:rPr>
          <w:rFonts w:ascii="Times New Roman" w:hAnsi="Times New Roman" w:cs="Times New Roman"/>
          <w:sz w:val="24"/>
          <w:szCs w:val="24"/>
        </w:rPr>
        <w:t>леводов, витаминов и минералов.</w:t>
      </w:r>
    </w:p>
    <w:p w:rsidR="00AF26BE" w:rsidRPr="00AF26BE" w:rsidRDefault="00AF26BE" w:rsidP="00AF26BE">
      <w:pPr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C41021">
          <w:rPr>
            <w:rStyle w:val="a3"/>
            <w:rFonts w:ascii="Times New Roman" w:hAnsi="Times New Roman" w:cs="Times New Roman"/>
            <w:sz w:val="24"/>
            <w:szCs w:val="24"/>
          </w:rPr>
          <w:t>Физическое воспитание и спорт</w:t>
        </w:r>
      </w:hyperlink>
    </w:p>
    <w:p w:rsidR="00AF26BE" w:rsidRPr="00AF26BE" w:rsidRDefault="00AF26BE" w:rsidP="00C41021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Регулярные занятия физической культурой способствуют развитию мышечной системы, укреплению сердечно-сосудистой и дыхательной систем, повышению выносливости и общей работоспособности организма.</w:t>
      </w:r>
    </w:p>
    <w:p w:rsidR="00AF26BE" w:rsidRPr="00AF26BE" w:rsidRDefault="00AF26BE" w:rsidP="00AF26BE">
      <w:pPr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Pr="00C41021">
          <w:rPr>
            <w:rStyle w:val="a3"/>
            <w:rFonts w:ascii="Times New Roman" w:hAnsi="Times New Roman" w:cs="Times New Roman"/>
            <w:sz w:val="24"/>
            <w:szCs w:val="24"/>
          </w:rPr>
          <w:t>Психологическое благополучие</w:t>
        </w:r>
      </w:hyperlink>
    </w:p>
    <w:p w:rsidR="00AF26BE" w:rsidRPr="00AF26BE" w:rsidRDefault="00AF26BE" w:rsidP="00C41021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Создание благоприятной психологической атмосферы в школе способствует снижению уровня стресса, улучшению эмоционального фона учеников, повышению мотивации к обучению и достижению высоких результатов в учебе.</w:t>
      </w:r>
    </w:p>
    <w:p w:rsidR="00AF26BE" w:rsidRPr="00AF26BE" w:rsidRDefault="00AF26BE" w:rsidP="00AF26BE">
      <w:pPr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 xml:space="preserve">4. </w:t>
      </w:r>
      <w:hyperlink r:id="rId9" w:history="1">
        <w:r w:rsidRPr="00C41021">
          <w:rPr>
            <w:rStyle w:val="a3"/>
            <w:rFonts w:ascii="Times New Roman" w:hAnsi="Times New Roman" w:cs="Times New Roman"/>
            <w:sz w:val="24"/>
            <w:szCs w:val="24"/>
          </w:rPr>
          <w:t>Медицинская профилактика</w:t>
        </w:r>
      </w:hyperlink>
    </w:p>
    <w:p w:rsidR="00AF26BE" w:rsidRPr="00AF26BE" w:rsidRDefault="00AF26BE" w:rsidP="00C41021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Своевременное выявление и лечение хронических заболеваний позволяет предотвратить развитие осложнений и ухудшение общего самочувствия школьников.</w:t>
      </w:r>
    </w:p>
    <w:p w:rsidR="00F6589C" w:rsidRPr="00AF26BE" w:rsidRDefault="00AF26BE" w:rsidP="00C41021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>Таким образом, реализация комплекса мероприятий, направленного на поддержание и улучшение здоровья обучающихся, является необходимым условием успешного обучения и гармоничного развития каждого ученика.</w:t>
      </w:r>
    </w:p>
    <w:p w:rsidR="00AF26BE" w:rsidRDefault="00AF26BE">
      <w:bookmarkStart w:id="0" w:name="_GoBack"/>
      <w:bookmarkEnd w:id="0"/>
    </w:p>
    <w:sectPr w:rsidR="00AF26BE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3A9F"/>
    <w:multiLevelType w:val="hybridMultilevel"/>
    <w:tmpl w:val="49DCE6F4"/>
    <w:lvl w:ilvl="0" w:tplc="B5EE005C">
      <w:numFmt w:val="bullet"/>
      <w:lvlText w:val="·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8E590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60C1FB2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98E694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16F61F3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D709D08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D572FC64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4C2A6806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3E8869DE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5D2742E"/>
    <w:multiLevelType w:val="hybridMultilevel"/>
    <w:tmpl w:val="8FECD136"/>
    <w:lvl w:ilvl="0" w:tplc="88AA8208">
      <w:numFmt w:val="bullet"/>
      <w:lvlText w:val="-"/>
      <w:lvlJc w:val="left"/>
      <w:pPr>
        <w:ind w:left="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969200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75CA4BCC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4D507772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F4DAF3C0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B78C27F2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E8ACA7F0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55981C9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C0AE5038">
      <w:numFmt w:val="bullet"/>
      <w:lvlText w:val="•"/>
      <w:lvlJc w:val="left"/>
      <w:pPr>
        <w:ind w:left="8165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BE"/>
    <w:rsid w:val="007F7C3D"/>
    <w:rsid w:val="00904DBD"/>
    <w:rsid w:val="00AC495B"/>
    <w:rsid w:val="00AF26BE"/>
    <w:rsid w:val="00C41021"/>
    <w:rsid w:val="00E77A3B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4381"/>
  <w15:chartTrackingRefBased/>
  <w15:docId w15:val="{7BE64791-834C-4259-8087-D779384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F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5.spb.ru/files/pdf/2.5%20%D0%9F%D0%BE%D0%B7%D0%B8%D1%82%D0%B8%D0%B2%D0%BD%D1%8B%D0%B9%20%D0%BF%D1%81%D0%B8%D1%85%D0%BE%D0%BB%D0%BE%D0%B3%D0%B8%D1%87%D0%B5%D1%81%D0%BA%D0%B8%D0%B9%20%D0%BA%D0%BB%D0%B8%D0%BC%D0%B0%D1%82_68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75.spb.ru/files/pdf/%D0%9F%D0%BB%D0%B0%D0%BD_%D1%81%D0%BF%D0%BE%D1%80%D1%82%D0%B8%D0%B2%D0%BD%D0%BE_%D0%BC%D0%B0%D1%81%D1%81%D0%BE%D0%B2%D1%8B%D1%85,%D1%84%D0%B8%D0%B7%D0%BA%D1%83%D0%BB%D1%8C%D1%82%D1%83%D1%80%D0%BD%D0%BE_%D1%81%D0%BF%D0%BE%D1%80%D1%82%D0%B8%D0%B2%D0%BD%D1%8B%D1%85_%D0%B8_%D1%81%D0%BE%D1%86%D0%B8%D0%B0%D0%BB%D1%8C%D0%BD%D0%BE_%D0%B7%D0%BD%D0%B0%D1%87%D0%B8%D0%BC%D1%8B%D1%85_47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%D0%A0%D0%B5%D0%BA%D0%BE%D0%BC%D0%B5%D0%BD%D0%B4%D0%B0%D1%86%D0%B8%D0%B8%20%D0%BF%D0%BE%20%D0%BE%D1%80%D0%B3%D0%B0%D0%BD%D0%B8%D0%B7%D0%B0%D1%86%D0%B8%D0%B8%20%D0%B7%D0%B4%D0%BE%D1%80%D0%BE%D0%B2%D0%BE%D0%B3%D0%BE%20%D0%BF%D0%B8%D1%82%D0%B0%D0%BD%D0%B8%D1%8F_619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475.spb.ru/files/pdf/6.4%20%D0%9C%D0%B5%D1%80%D0%BE%D0%BF%D1%80%D0%B8%D1%8F%D1%82%D0%B8%D1%8F%20%D0%BF%D0%BE%20%D0%BF%D1%80%D0%BE%D1%84%D0%B8%D0%BB%D0%B0%D0%BA%D1%82%D0%B8%D0%BA%D0%B5%20%D0%B7%D0%B0%D0%B1%D0%BE%D0%BB%D0%B5%D0%B2%D0%B0%D0%BD%D0%B8%D0%B9_7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2026-01-21T07:50:00Z</dcterms:created>
  <dcterms:modified xsi:type="dcterms:W3CDTF">2026-01-21T08:13:00Z</dcterms:modified>
</cp:coreProperties>
</file>